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32"/>
        </w:rPr>
        <w:id w:val="179525626"/>
        <w:docPartObj>
          <w:docPartGallery w:val="Table of Contents"/>
          <w:docPartUnique/>
        </w:docPartObj>
      </w:sdtPr>
      <w:sdtContent>
        <w:p w:rsidR="000F3B15" w:rsidRDefault="000F3B15" w:rsidP="000F3B15">
          <w:pPr>
            <w:pStyle w:val="a4"/>
            <w:jc w:val="center"/>
            <w:rPr>
              <w:rFonts w:ascii="Times New Roman" w:hAnsi="Times New Roman" w:cs="Times New Roman"/>
              <w:sz w:val="32"/>
            </w:rPr>
          </w:pPr>
          <w:r w:rsidRPr="000F3B15">
            <w:rPr>
              <w:rFonts w:ascii="Times New Roman" w:hAnsi="Times New Roman" w:cs="Times New Roman"/>
              <w:noProof/>
              <w:color w:val="D60093"/>
              <w:sz w:val="36"/>
              <w:lang w:eastAsia="ru-RU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-701040</wp:posOffset>
                </wp:positionV>
                <wp:extent cx="7600950" cy="10750280"/>
                <wp:effectExtent l="19050" t="0" r="0" b="0"/>
                <wp:wrapNone/>
                <wp:docPr id="1" name="Рисунок 0" descr="фон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фон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0" cy="1075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F3B15">
            <w:rPr>
              <w:rFonts w:ascii="Times New Roman" w:hAnsi="Times New Roman" w:cs="Times New Roman"/>
              <w:color w:val="D60093"/>
              <w:sz w:val="36"/>
            </w:rPr>
            <w:t>СОДЕРЖАНИЕ ПОРТФОЛИО</w:t>
          </w:r>
        </w:p>
        <w:p w:rsidR="000F3B15" w:rsidRPr="000F3B15" w:rsidRDefault="000F3B15" w:rsidP="000F3B15"/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r w:rsidRPr="000F3B15">
            <w:rPr>
              <w:rFonts w:cs="Times New Roman"/>
              <w:sz w:val="32"/>
            </w:rPr>
            <w:fldChar w:fldCharType="begin"/>
          </w:r>
          <w:r w:rsidRPr="000F3B15">
            <w:rPr>
              <w:rFonts w:cs="Times New Roman"/>
              <w:sz w:val="32"/>
            </w:rPr>
            <w:instrText xml:space="preserve"> TOC \o "1-3" \h \z \u </w:instrText>
          </w:r>
          <w:r w:rsidRPr="000F3B15">
            <w:rPr>
              <w:rFonts w:cs="Times New Roman"/>
              <w:sz w:val="32"/>
            </w:rPr>
            <w:fldChar w:fldCharType="separate"/>
          </w:r>
          <w:hyperlink w:anchor="_Toc66721600" w:history="1">
            <w:r w:rsidRPr="000F3B15">
              <w:rPr>
                <w:rStyle w:val="a5"/>
                <w:rFonts w:cs="Times New Roman"/>
                <w:noProof/>
                <w:sz w:val="32"/>
              </w:rPr>
              <w:t>Раздел 1.</w:t>
            </w:r>
          </w:hyperlink>
          <w:r w:rsidRPr="000F3B15">
            <w:rPr>
              <w:rFonts w:cs="Times New Roman"/>
              <w:noProof/>
              <w:sz w:val="32"/>
            </w:rPr>
            <w:t xml:space="preserve"> </w:t>
          </w:r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01" w:history="1">
            <w:r w:rsidRPr="000F3B15">
              <w:rPr>
                <w:rStyle w:val="a5"/>
                <w:rFonts w:cs="Times New Roman"/>
                <w:noProof/>
                <w:sz w:val="32"/>
              </w:rPr>
              <w:t>Общие сведения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1-7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02" w:history="1">
            <w:r w:rsidRPr="000F3B15">
              <w:rPr>
                <w:rStyle w:val="a5"/>
                <w:rFonts w:cs="Times New Roman"/>
                <w:noProof/>
                <w:sz w:val="32"/>
              </w:rPr>
              <w:t>Фото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1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03" w:history="1">
            <w:r w:rsidRPr="000F3B15">
              <w:rPr>
                <w:rStyle w:val="a5"/>
                <w:rFonts w:cs="Times New Roman"/>
                <w:noProof/>
                <w:sz w:val="32"/>
              </w:rPr>
              <w:t>Заявление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2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04" w:history="1">
            <w:r w:rsidRPr="000F3B15">
              <w:rPr>
                <w:rStyle w:val="a5"/>
                <w:rFonts w:cs="Times New Roman"/>
                <w:noProof/>
                <w:sz w:val="32"/>
              </w:rPr>
              <w:t>Информационная карта участника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3-6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05" w:history="1">
            <w:r w:rsidRPr="000F3B15">
              <w:rPr>
                <w:rStyle w:val="a5"/>
                <w:rFonts w:cs="Times New Roman"/>
                <w:noProof/>
                <w:sz w:val="32"/>
              </w:rPr>
              <w:t>Документы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7-9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06" w:history="1">
            <w:r w:rsidRPr="000F3B15">
              <w:rPr>
                <w:rStyle w:val="a5"/>
                <w:rFonts w:cs="Times New Roman"/>
                <w:noProof/>
                <w:sz w:val="32"/>
              </w:rPr>
              <w:t>Педагогическое эссе.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10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07" w:history="1">
            <w:r w:rsidRPr="000F3B15">
              <w:rPr>
                <w:rStyle w:val="a5"/>
                <w:rFonts w:cs="Times New Roman"/>
                <w:noProof/>
                <w:sz w:val="32"/>
              </w:rPr>
              <w:t>Раздел 2.</w:t>
            </w:r>
          </w:hyperlink>
          <w:r w:rsidRPr="000F3B15">
            <w:rPr>
              <w:rFonts w:cs="Times New Roman"/>
              <w:noProof/>
              <w:sz w:val="32"/>
            </w:rPr>
            <w:t xml:space="preserve"> </w:t>
          </w:r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08" w:history="1">
            <w:r w:rsidRPr="000F3B15">
              <w:rPr>
                <w:rStyle w:val="a5"/>
                <w:rFonts w:cs="Times New Roman"/>
                <w:noProof/>
                <w:sz w:val="32"/>
              </w:rPr>
              <w:t>Методическая   копилка.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11-36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09" w:history="1">
            <w:r w:rsidRPr="000F3B15">
              <w:rPr>
                <w:rStyle w:val="a5"/>
                <w:rFonts w:cs="Times New Roman"/>
                <w:noProof/>
                <w:sz w:val="32"/>
              </w:rPr>
              <w:t>Раздел 3.</w:t>
            </w:r>
          </w:hyperlink>
          <w:r w:rsidRPr="000F3B15">
            <w:rPr>
              <w:rFonts w:cs="Times New Roman"/>
              <w:noProof/>
              <w:sz w:val="32"/>
            </w:rPr>
            <w:t xml:space="preserve"> </w:t>
          </w:r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10" w:history="1">
            <w:r w:rsidRPr="000F3B15">
              <w:rPr>
                <w:rStyle w:val="a5"/>
                <w:rFonts w:cs="Times New Roman"/>
                <w:noProof/>
                <w:sz w:val="32"/>
              </w:rPr>
              <w:t>Работа с родителями.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37-43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11" w:history="1">
            <w:r w:rsidRPr="000F3B15">
              <w:rPr>
                <w:rStyle w:val="a5"/>
                <w:rFonts w:cs="Times New Roman"/>
                <w:noProof/>
                <w:sz w:val="32"/>
              </w:rPr>
              <w:t>Раздел 4.</w:t>
            </w:r>
          </w:hyperlink>
          <w:r w:rsidRPr="000F3B15">
            <w:rPr>
              <w:rFonts w:cs="Times New Roman"/>
              <w:noProof/>
              <w:sz w:val="32"/>
            </w:rPr>
            <w:t xml:space="preserve"> </w:t>
          </w:r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12" w:history="1">
            <w:r w:rsidRPr="000F3B15">
              <w:rPr>
                <w:rStyle w:val="a5"/>
                <w:rFonts w:cs="Times New Roman"/>
                <w:noProof/>
                <w:sz w:val="32"/>
              </w:rPr>
              <w:t>Моя жизнь в детском саду.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44-57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13" w:history="1">
            <w:r w:rsidRPr="000F3B15">
              <w:rPr>
                <w:rStyle w:val="a5"/>
                <w:rFonts w:cs="Times New Roman"/>
                <w:noProof/>
                <w:sz w:val="32"/>
              </w:rPr>
              <w:t>Раздел 5</w:t>
            </w:r>
            <w:r>
              <w:rPr>
                <w:rFonts w:cs="Times New Roman"/>
                <w:noProof/>
                <w:webHidden/>
                <w:sz w:val="32"/>
              </w:rPr>
              <w:t>.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14" w:history="1">
            <w:r w:rsidRPr="000F3B15">
              <w:rPr>
                <w:rStyle w:val="a5"/>
                <w:rFonts w:cs="Times New Roman"/>
                <w:noProof/>
                <w:sz w:val="32"/>
              </w:rPr>
              <w:t>Наши достижения.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58-59</w:t>
            </w:r>
          </w:hyperlink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15" w:history="1">
            <w:r w:rsidRPr="000F3B15">
              <w:rPr>
                <w:rStyle w:val="a5"/>
                <w:rFonts w:cs="Times New Roman"/>
                <w:noProof/>
                <w:sz w:val="32"/>
              </w:rPr>
              <w:t>Раздел 6.</w:t>
            </w:r>
          </w:hyperlink>
          <w:r w:rsidRPr="000F3B15">
            <w:rPr>
              <w:rFonts w:cs="Times New Roman"/>
              <w:noProof/>
              <w:sz w:val="32"/>
            </w:rPr>
            <w:t xml:space="preserve"> </w:t>
          </w:r>
        </w:p>
        <w:p w:rsidR="000F3B15" w:rsidRPr="000F3B15" w:rsidRDefault="000F3B15" w:rsidP="000F3B15">
          <w:pPr>
            <w:pStyle w:val="11"/>
            <w:tabs>
              <w:tab w:val="right" w:leader="dot" w:pos="9344"/>
            </w:tabs>
            <w:spacing w:line="276" w:lineRule="auto"/>
            <w:rPr>
              <w:rFonts w:cs="Times New Roman"/>
              <w:noProof/>
              <w:sz w:val="32"/>
            </w:rPr>
          </w:pPr>
          <w:hyperlink w:anchor="_Toc66721616" w:history="1">
            <w:r w:rsidRPr="000F3B15">
              <w:rPr>
                <w:rStyle w:val="a5"/>
                <w:rFonts w:cs="Times New Roman"/>
                <w:noProof/>
                <w:sz w:val="32"/>
              </w:rPr>
              <w:t>Другие материалы.</w:t>
            </w:r>
            <w:r w:rsidRPr="000F3B15">
              <w:rPr>
                <w:rFonts w:cs="Times New Roman"/>
                <w:noProof/>
                <w:webHidden/>
                <w:sz w:val="32"/>
              </w:rPr>
              <w:tab/>
            </w:r>
            <w:r>
              <w:rPr>
                <w:rFonts w:cs="Times New Roman"/>
                <w:noProof/>
                <w:webHidden/>
                <w:sz w:val="32"/>
              </w:rPr>
              <w:t>60-61</w:t>
            </w:r>
          </w:hyperlink>
        </w:p>
        <w:p w:rsidR="000F3B15" w:rsidRDefault="000F3B15" w:rsidP="000F3B15">
          <w:pPr>
            <w:pStyle w:val="1"/>
            <w:spacing w:line="276" w:lineRule="auto"/>
            <w:rPr>
              <w:rFonts w:ascii="Times New Roman" w:hAnsi="Times New Roman" w:cs="Times New Roman"/>
              <w:sz w:val="32"/>
            </w:rPr>
          </w:pPr>
          <w:r w:rsidRPr="000F3B15">
            <w:rPr>
              <w:rFonts w:ascii="Times New Roman" w:hAnsi="Times New Roman" w:cs="Times New Roman"/>
              <w:sz w:val="32"/>
            </w:rPr>
            <w:fldChar w:fldCharType="end"/>
          </w:r>
        </w:p>
      </w:sdtContent>
    </w:sdt>
    <w:p w:rsidR="000F3B15" w:rsidRPr="000F3B15" w:rsidRDefault="000F3B15" w:rsidP="000F3B15"/>
    <w:p w:rsidR="000F3B15" w:rsidRPr="000F3B15" w:rsidRDefault="000F3B15" w:rsidP="000F3B15"/>
    <w:p w:rsidR="000F3B15" w:rsidRDefault="000F3B15" w:rsidP="000F3B15"/>
    <w:p w:rsidR="000F3B15" w:rsidRPr="000F3B15" w:rsidRDefault="000F3B15" w:rsidP="000F3B15">
      <w:pPr>
        <w:tabs>
          <w:tab w:val="left" w:pos="3840"/>
        </w:tabs>
      </w:pPr>
      <w:r>
        <w:tab/>
      </w:r>
    </w:p>
    <w:sectPr w:rsidR="000F3B15" w:rsidRPr="000F3B15" w:rsidSect="000F3B15">
      <w:pgSz w:w="11906" w:h="16838" w:code="9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15" w:rsidRDefault="000F3B15" w:rsidP="000F3B15">
      <w:pPr>
        <w:spacing w:after="0"/>
      </w:pPr>
      <w:r>
        <w:separator/>
      </w:r>
    </w:p>
  </w:endnote>
  <w:endnote w:type="continuationSeparator" w:id="0">
    <w:p w:rsidR="000F3B15" w:rsidRDefault="000F3B15" w:rsidP="000F3B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15" w:rsidRDefault="000F3B15" w:rsidP="000F3B15">
      <w:pPr>
        <w:spacing w:after="0"/>
      </w:pPr>
      <w:r>
        <w:separator/>
      </w:r>
    </w:p>
  </w:footnote>
  <w:footnote w:type="continuationSeparator" w:id="0">
    <w:p w:rsidR="000F3B15" w:rsidRDefault="000F3B15" w:rsidP="000F3B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042A4"/>
    <w:multiLevelType w:val="hybridMultilevel"/>
    <w:tmpl w:val="B22489E4"/>
    <w:lvl w:ilvl="0" w:tplc="65D66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DDE"/>
    <w:rsid w:val="00015725"/>
    <w:rsid w:val="000F3B15"/>
    <w:rsid w:val="002307C3"/>
    <w:rsid w:val="002E6DDE"/>
    <w:rsid w:val="005D17AF"/>
    <w:rsid w:val="006A3F12"/>
    <w:rsid w:val="006C0B77"/>
    <w:rsid w:val="007E0468"/>
    <w:rsid w:val="008242FF"/>
    <w:rsid w:val="00870751"/>
    <w:rsid w:val="00901511"/>
    <w:rsid w:val="00922C48"/>
    <w:rsid w:val="00AF10A9"/>
    <w:rsid w:val="00B915B7"/>
    <w:rsid w:val="00BC4C32"/>
    <w:rsid w:val="00C641C0"/>
    <w:rsid w:val="00EA59DF"/>
    <w:rsid w:val="00EE4070"/>
    <w:rsid w:val="00F12C76"/>
    <w:rsid w:val="00F8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F3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D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3B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F3B15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F3B15"/>
    <w:pPr>
      <w:spacing w:after="100"/>
    </w:pPr>
  </w:style>
  <w:style w:type="character" w:styleId="a5">
    <w:name w:val="Hyperlink"/>
    <w:basedOn w:val="a0"/>
    <w:uiPriority w:val="99"/>
    <w:unhideWhenUsed/>
    <w:rsid w:val="000F3B1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3B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F3B15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F3B1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0F3B15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F3B15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0952-0AEE-4255-9186-6F317464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2021-03-15T14:31:00Z</cp:lastPrinted>
  <dcterms:created xsi:type="dcterms:W3CDTF">2021-03-15T14:34:00Z</dcterms:created>
  <dcterms:modified xsi:type="dcterms:W3CDTF">2021-03-15T14:34:00Z</dcterms:modified>
</cp:coreProperties>
</file>