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92" w:rsidRPr="009F1692" w:rsidRDefault="009F1692" w:rsidP="009F1692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40"/>
          <w:szCs w:val="28"/>
        </w:rPr>
      </w:pPr>
      <w:r>
        <w:rPr>
          <w:rFonts w:ascii="Times New Roman" w:hAnsi="Times New Roman" w:cs="Times New Roman"/>
          <w:b/>
          <w:bCs/>
          <w:noProof/>
          <w:color w:val="7030A0"/>
          <w:sz w:val="40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-720090</wp:posOffset>
            </wp:positionV>
            <wp:extent cx="7686675" cy="10715625"/>
            <wp:effectExtent l="19050" t="0" r="9525" b="0"/>
            <wp:wrapNone/>
            <wp:docPr id="5" name="Рисунок 67" descr="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ф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1692">
        <w:rPr>
          <w:rFonts w:ascii="Times New Roman" w:hAnsi="Times New Roman" w:cs="Times New Roman"/>
          <w:b/>
          <w:bCs/>
          <w:color w:val="7030A0"/>
          <w:sz w:val="40"/>
          <w:szCs w:val="28"/>
        </w:rPr>
        <w:t>МКДОУ №11 «СКАЗКА»</w:t>
      </w:r>
    </w:p>
    <w:p w:rsidR="009F1692" w:rsidRDefault="009F1692" w:rsidP="009F1692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40"/>
          <w:szCs w:val="28"/>
        </w:rPr>
      </w:pPr>
    </w:p>
    <w:p w:rsidR="009F1692" w:rsidRPr="009F1692" w:rsidRDefault="009F1692" w:rsidP="009F1692">
      <w:pPr>
        <w:spacing w:after="0"/>
        <w:jc w:val="center"/>
        <w:rPr>
          <w:rFonts w:ascii="Times New Roman" w:hAnsi="Times New Roman" w:cs="Times New Roman"/>
          <w:b/>
          <w:bCs/>
          <w:color w:val="FF0066"/>
          <w:sz w:val="40"/>
          <w:szCs w:val="28"/>
        </w:rPr>
      </w:pPr>
      <w:r w:rsidRPr="009F1692">
        <w:rPr>
          <w:rFonts w:ascii="Times New Roman" w:hAnsi="Times New Roman" w:cs="Times New Roman"/>
          <w:b/>
          <w:bCs/>
          <w:color w:val="FF0066"/>
          <w:sz w:val="40"/>
          <w:szCs w:val="28"/>
        </w:rPr>
        <w:t>Акция, посвященная</w:t>
      </w:r>
    </w:p>
    <w:p w:rsidR="009F1692" w:rsidRPr="009F1692" w:rsidRDefault="009F1692" w:rsidP="009F1692">
      <w:pPr>
        <w:spacing w:after="0"/>
        <w:jc w:val="center"/>
        <w:rPr>
          <w:rFonts w:ascii="Times New Roman" w:hAnsi="Times New Roman" w:cs="Times New Roman"/>
          <w:color w:val="FF0066"/>
          <w:sz w:val="40"/>
          <w:szCs w:val="28"/>
        </w:rPr>
      </w:pPr>
      <w:r w:rsidRPr="009F1692">
        <w:rPr>
          <w:rFonts w:ascii="Times New Roman" w:hAnsi="Times New Roman" w:cs="Times New Roman"/>
          <w:b/>
          <w:bCs/>
          <w:color w:val="FF0066"/>
          <w:sz w:val="40"/>
          <w:szCs w:val="28"/>
        </w:rPr>
        <w:t>Международному Дню белой трости.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 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15240</wp:posOffset>
            </wp:positionV>
            <wp:extent cx="5010150" cy="5172075"/>
            <wp:effectExtent l="133350" t="133350" r="133350" b="104775"/>
            <wp:wrapNone/>
            <wp:docPr id="6" name="Рисунок 2" descr="C:\Users\121222211\AppData\Local\Microsoft\Windows\Temporary Internet Files\Content.Word\IMG-20210131-WA00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22211\AppData\Local\Microsoft\Windows\Temporary Internet Files\Content.Word\IMG-20210131-WA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1720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692">
        <w:rPr>
          <w:rFonts w:ascii="Times New Roman" w:hAnsi="Times New Roman" w:cs="Times New Roman"/>
          <w:b/>
          <w:sz w:val="28"/>
          <w:szCs w:val="28"/>
        </w:rPr>
        <w:t>Г.БУЙНАКСК.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-720090</wp:posOffset>
            </wp:positionV>
            <wp:extent cx="7686675" cy="10715625"/>
            <wp:effectExtent l="19050" t="0" r="9525" b="0"/>
            <wp:wrapNone/>
            <wp:docPr id="7" name="Рисунок 67" descr="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ф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1692">
        <w:rPr>
          <w:rFonts w:ascii="Times New Roman" w:hAnsi="Times New Roman" w:cs="Times New Roman"/>
          <w:b/>
          <w:bCs/>
          <w:sz w:val="28"/>
          <w:szCs w:val="28"/>
        </w:rPr>
        <w:t>Задачи акции:</w:t>
      </w:r>
    </w:p>
    <w:p w:rsidR="009F1692" w:rsidRPr="009F1692" w:rsidRDefault="009F1692" w:rsidP="009F169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Рассказать детям и напомнить взрослым, как трудно ориентироваться в шумном городе, полагаясь только на слух, обоняние и белую трость.</w:t>
      </w:r>
    </w:p>
    <w:p w:rsidR="009F1692" w:rsidRPr="009F1692" w:rsidRDefault="009F1692" w:rsidP="009F169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Прививать чувство сострадания к людям с ограниченными возможностями.</w:t>
      </w:r>
    </w:p>
    <w:p w:rsidR="009F1692" w:rsidRPr="009F1692" w:rsidRDefault="009F1692" w:rsidP="009F169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Донести до сознания всех присутствующих, что незрячие и слабовидящие люди нуждаются в помощи и сострадании.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9F1692">
        <w:rPr>
          <w:rFonts w:ascii="Times New Roman" w:hAnsi="Times New Roman" w:cs="Times New Roman"/>
          <w:sz w:val="28"/>
          <w:szCs w:val="28"/>
        </w:rPr>
        <w:t>Добрый день, сегодня вам расскажу о Дне белой трости. Что это за день? Что такое белая трость?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F1692">
        <w:rPr>
          <w:rFonts w:ascii="Times New Roman" w:hAnsi="Times New Roman" w:cs="Times New Roman"/>
          <w:sz w:val="28"/>
          <w:szCs w:val="28"/>
        </w:rPr>
        <w:t> Дорогие друзья, уважаемые гости 15 октября </w:t>
      </w:r>
      <w:r w:rsidRPr="009F1692">
        <w:rPr>
          <w:rFonts w:ascii="Times New Roman" w:hAnsi="Times New Roman" w:cs="Times New Roman"/>
          <w:b/>
          <w:bCs/>
          <w:sz w:val="28"/>
          <w:szCs w:val="28"/>
        </w:rPr>
        <w:t>Международный день белой трости</w:t>
      </w:r>
      <w:r w:rsidRPr="009F1692">
        <w:rPr>
          <w:rFonts w:ascii="Times New Roman" w:hAnsi="Times New Roman" w:cs="Times New Roman"/>
          <w:sz w:val="28"/>
          <w:szCs w:val="28"/>
        </w:rPr>
        <w:t xml:space="preserve"> – это день уважения, помощи и милосердия к слепым и слабовидящим людям. Этот день отмечается в напоминание о возможностях и правах слепых людей. Первый, зачастую единственный помощник </w:t>
      </w:r>
      <w:proofErr w:type="gramStart"/>
      <w:r w:rsidRPr="009F1692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9F1692">
        <w:rPr>
          <w:rFonts w:ascii="Times New Roman" w:hAnsi="Times New Roman" w:cs="Times New Roman"/>
          <w:sz w:val="28"/>
          <w:szCs w:val="28"/>
        </w:rPr>
        <w:t xml:space="preserve"> – белая трость. Белой трость сделали для того, чтобы слепой человек стал заметным для всех окружающих его людей. В нашем детском саду есть группы, в которых воспитываются дети с ослабленным зрением, которые носят очки.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Показ презентации.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День белой трости</w:t>
      </w:r>
      <w:r w:rsidRPr="009F1692">
        <w:rPr>
          <w:rFonts w:ascii="Times New Roman" w:hAnsi="Times New Roman" w:cs="Times New Roman"/>
          <w:sz w:val="28"/>
          <w:szCs w:val="28"/>
        </w:rPr>
        <w:t> с 1987 года отмечается и в России. С тех пор - это память об истории белой трости не только как инструмента в помощь незрячим людям, но и как символ слепоты. О не зрячих людях говорят «Они видят мир сердцем»; «Их пальцы – их зрение».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Ребята расскажут стихи об этом дне.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1 ребёнок: </w:t>
      </w:r>
      <w:r w:rsidRPr="009F1692">
        <w:rPr>
          <w:rFonts w:ascii="Times New Roman" w:hAnsi="Times New Roman" w:cs="Times New Roman"/>
          <w:sz w:val="28"/>
          <w:szCs w:val="28"/>
        </w:rPr>
        <w:t>Лучше трости друга не найти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Она везде сопровождает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И о преградах на пути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Заботливо предупреждает.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2 ребёнок:</w:t>
      </w:r>
      <w:r w:rsidRPr="009F1692">
        <w:rPr>
          <w:rFonts w:ascii="Times New Roman" w:hAnsi="Times New Roman" w:cs="Times New Roman"/>
          <w:sz w:val="28"/>
          <w:szCs w:val="28"/>
        </w:rPr>
        <w:t> Ежедневно ходят люди с ней вдвоем,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Одолевая зной, и дождь и вьюгу.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И часто крепко опираясь на нее,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На тоненькую, верную подругу.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3 ребёнок:</w:t>
      </w:r>
      <w:r w:rsidRPr="009F1692">
        <w:rPr>
          <w:rFonts w:ascii="Times New Roman" w:hAnsi="Times New Roman" w:cs="Times New Roman"/>
          <w:sz w:val="28"/>
          <w:szCs w:val="28"/>
        </w:rPr>
        <w:t xml:space="preserve"> Друзья мои, </w:t>
      </w:r>
      <w:proofErr w:type="gramStart"/>
      <w:r w:rsidRPr="009F169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F1692">
        <w:rPr>
          <w:rFonts w:ascii="Times New Roman" w:hAnsi="Times New Roman" w:cs="Times New Roman"/>
          <w:sz w:val="28"/>
          <w:szCs w:val="28"/>
        </w:rPr>
        <w:t xml:space="preserve"> что хочу сказать: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"Кто постоянно с белой тростью дружит,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Тот реже будет в ямы попадать.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Пусть в жизни ему тросточка послужит".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4 ребёнок:</w:t>
      </w:r>
      <w:r w:rsidRPr="009F1692">
        <w:rPr>
          <w:rFonts w:ascii="Times New Roman" w:hAnsi="Times New Roman" w:cs="Times New Roman"/>
          <w:sz w:val="28"/>
          <w:szCs w:val="28"/>
        </w:rPr>
        <w:t> Нам кажется, что все живут, как мы,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Смотря на мир такими же глазами. 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Не думаем же мы совсем, увы,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-720090</wp:posOffset>
            </wp:positionV>
            <wp:extent cx="7686675" cy="10715625"/>
            <wp:effectExtent l="19050" t="0" r="9525" b="0"/>
            <wp:wrapNone/>
            <wp:docPr id="8" name="Рисунок 67" descr="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ф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1692">
        <w:rPr>
          <w:rFonts w:ascii="Times New Roman" w:hAnsi="Times New Roman" w:cs="Times New Roman"/>
          <w:sz w:val="28"/>
          <w:szCs w:val="28"/>
        </w:rPr>
        <w:t>О тех, не видит кто ни днями, ни ночами.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5 ребёнок:</w:t>
      </w:r>
      <w:r w:rsidRPr="009F1692">
        <w:rPr>
          <w:rFonts w:ascii="Times New Roman" w:hAnsi="Times New Roman" w:cs="Times New Roman"/>
          <w:sz w:val="28"/>
          <w:szCs w:val="28"/>
        </w:rPr>
        <w:t> Нам не понять порой людей,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Которые не видят солнца света. 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Они живут средь нас с бедой своей, 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>Сквозь пелену теней не различая цвета. 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9F1692">
        <w:rPr>
          <w:rFonts w:ascii="Times New Roman" w:hAnsi="Times New Roman" w:cs="Times New Roman"/>
          <w:sz w:val="28"/>
          <w:szCs w:val="28"/>
        </w:rPr>
        <w:t>Давайте на миг закроем глаза. Что вы видите?</w:t>
      </w:r>
      <w:r w:rsidRPr="009F169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1692">
        <w:rPr>
          <w:rFonts w:ascii="Times New Roman" w:hAnsi="Times New Roman" w:cs="Times New Roman"/>
          <w:sz w:val="28"/>
          <w:szCs w:val="28"/>
        </w:rPr>
        <w:t>А есть люди, которые никогда не видели солнышко, цветы, своих маму и папу. Открывайте скорее глаза. Сколько друзей вокруг! Как ярко светит солнышко!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Раздаётся стук в дверь.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Доктор Айболит: </w:t>
      </w:r>
      <w:r w:rsidRPr="009F1692">
        <w:rPr>
          <w:rFonts w:ascii="Times New Roman" w:hAnsi="Times New Roman" w:cs="Times New Roman"/>
          <w:sz w:val="28"/>
          <w:szCs w:val="28"/>
        </w:rPr>
        <w:t>Здравствуйте, ребята. Шёл мимо, услышал, что вы разговариваете о Дне белой трости. Хочу присоединиться к вашему разговору.</w:t>
      </w:r>
      <w:r w:rsidRPr="009F169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1692">
        <w:rPr>
          <w:rFonts w:ascii="Times New Roman" w:hAnsi="Times New Roman" w:cs="Times New Roman"/>
          <w:sz w:val="28"/>
          <w:szCs w:val="28"/>
        </w:rPr>
        <w:t>Ребята, сегодня я предлагаю поэкспериментировать, поиграть. Мы сейчас попробуем поиграть с завязанными глазами. Первая игра называется «Найди друга». Я прошу выйти 6 человек, 1 ребёнок будет водящим, а остальные дети выстраиваются в линию. Водящий должен запомнить, кто и где стоит, потом ему завязывают глаза и называют имя ребёнка, к которому он должен подойти.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i/>
          <w:iCs/>
          <w:sz w:val="28"/>
          <w:szCs w:val="28"/>
        </w:rPr>
        <w:t>Водящий меняется несколько раз.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9F1692">
        <w:rPr>
          <w:rFonts w:ascii="Times New Roman" w:hAnsi="Times New Roman" w:cs="Times New Roman"/>
          <w:sz w:val="28"/>
          <w:szCs w:val="28"/>
        </w:rPr>
        <w:t>Вот видите, ребята, как нелегко отыскать своего друга, когда ты плохо видишь или не видишь вообще.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Доктор Айболит: </w:t>
      </w:r>
      <w:r w:rsidRPr="009F1692">
        <w:rPr>
          <w:rFonts w:ascii="Times New Roman" w:hAnsi="Times New Roman" w:cs="Times New Roman"/>
          <w:sz w:val="28"/>
          <w:szCs w:val="28"/>
        </w:rPr>
        <w:t xml:space="preserve">А теперь я приглашу ещё 2 человек, и они попробуют нарисовать солнышко с завязанными глазами. А </w:t>
      </w:r>
      <w:proofErr w:type="gramStart"/>
      <w:r w:rsidRPr="009F1692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9F1692">
        <w:rPr>
          <w:rFonts w:ascii="Times New Roman" w:hAnsi="Times New Roman" w:cs="Times New Roman"/>
          <w:sz w:val="28"/>
          <w:szCs w:val="28"/>
        </w:rPr>
        <w:t xml:space="preserve"> 2 человека нарисуют цветок с завязанными глазами.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i/>
          <w:iCs/>
          <w:sz w:val="28"/>
          <w:szCs w:val="28"/>
        </w:rPr>
        <w:t>Дети рисуют.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9F1692">
        <w:rPr>
          <w:rFonts w:ascii="Times New Roman" w:hAnsi="Times New Roman" w:cs="Times New Roman"/>
          <w:sz w:val="28"/>
          <w:szCs w:val="28"/>
        </w:rPr>
        <w:t>Глаза – наши помощники, а с завязанными глазами рисунки получились не очень красивыми.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Доктор Айболит: </w:t>
      </w:r>
      <w:r w:rsidRPr="009F1692">
        <w:rPr>
          <w:rFonts w:ascii="Times New Roman" w:hAnsi="Times New Roman" w:cs="Times New Roman"/>
          <w:sz w:val="28"/>
          <w:szCs w:val="28"/>
        </w:rPr>
        <w:t>Я предлагаю ещё одну игру. Это «Весёлые салочки с колокольчиком».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i/>
          <w:iCs/>
          <w:sz w:val="28"/>
          <w:szCs w:val="28"/>
        </w:rPr>
        <w:t>Играет 5-6 детей. Водящий с завязанными глазами.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9F1692">
        <w:rPr>
          <w:rFonts w:ascii="Times New Roman" w:hAnsi="Times New Roman" w:cs="Times New Roman"/>
          <w:sz w:val="28"/>
          <w:szCs w:val="28"/>
        </w:rPr>
        <w:t>Вы, наверное, уже поняли, что людям с ослабленным зрением трудно жить.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Доктор Айболит: </w:t>
      </w:r>
      <w:r w:rsidRPr="009F1692">
        <w:rPr>
          <w:rFonts w:ascii="Times New Roman" w:hAnsi="Times New Roman" w:cs="Times New Roman"/>
          <w:sz w:val="28"/>
          <w:szCs w:val="28"/>
        </w:rPr>
        <w:t>Помогайте таким людям, будьте им хорошими друзьями. А мне пора уходить. Берегите зрение. До свидания.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9F1692">
        <w:rPr>
          <w:rFonts w:ascii="Times New Roman" w:hAnsi="Times New Roman" w:cs="Times New Roman"/>
          <w:sz w:val="28"/>
          <w:szCs w:val="28"/>
        </w:rPr>
        <w:t xml:space="preserve">Каждый день мы сталкиваемся с чем-то новым: надежды, возможности, опыт, знания. Неизменным останется только красота как внешняя, так и внутренняя. Как хочется, чтобы и взрослые и дети помнили, что люди слепые и слабовидящие, ежедневно встречаясь с препятствиями и </w:t>
      </w:r>
      <w:r w:rsidRPr="009F1692">
        <w:rPr>
          <w:rFonts w:ascii="Times New Roman" w:hAnsi="Times New Roman" w:cs="Times New Roman"/>
          <w:sz w:val="28"/>
          <w:szCs w:val="28"/>
        </w:rPr>
        <w:lastRenderedPageBreak/>
        <w:t>трудностями, очень нуждаются в поддержке, помощи, ощущении прекрасного рядом.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-1190625</wp:posOffset>
            </wp:positionV>
            <wp:extent cx="7686675" cy="10715625"/>
            <wp:effectExtent l="19050" t="0" r="9525" b="0"/>
            <wp:wrapNone/>
            <wp:docPr id="9" name="Рисунок 67" descr="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ф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1692">
        <w:rPr>
          <w:rFonts w:ascii="Times New Roman" w:hAnsi="Times New Roman" w:cs="Times New Roman"/>
          <w:b/>
          <w:bCs/>
          <w:sz w:val="28"/>
          <w:szCs w:val="28"/>
        </w:rPr>
        <w:t>Подарки для детей с ослабленным зрением.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692">
        <w:rPr>
          <w:rFonts w:ascii="Times New Roman" w:hAnsi="Times New Roman" w:cs="Times New Roman"/>
          <w:sz w:val="28"/>
          <w:szCs w:val="28"/>
        </w:rPr>
        <w:t xml:space="preserve">Сегодня мы подарим детям с ослабленным зрением дидактические игры для развития зрительного восприятия и </w:t>
      </w:r>
      <w:proofErr w:type="spellStart"/>
      <w:r w:rsidRPr="009F1692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9F1692">
        <w:rPr>
          <w:rFonts w:ascii="Times New Roman" w:hAnsi="Times New Roman" w:cs="Times New Roman"/>
          <w:sz w:val="28"/>
          <w:szCs w:val="28"/>
        </w:rPr>
        <w:t>. Пусть их жизнь станет ярче и радостнее.</w:t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-146684</wp:posOffset>
            </wp:positionH>
            <wp:positionV relativeFrom="paragraph">
              <wp:posOffset>132715</wp:posOffset>
            </wp:positionV>
            <wp:extent cx="5429250" cy="5754251"/>
            <wp:effectExtent l="171450" t="133350" r="152400" b="94099"/>
            <wp:wrapNone/>
            <wp:docPr id="4" name="Рисунок 4" descr="C:\Users\121222211\AppData\Local\Microsoft\Windows\Temporary Internet Files\Content.Word\IMG-20210131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1222211\AppData\Local\Microsoft\Windows\Temporary Internet Files\Content.Word\IMG-20210131-WA00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75425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692" w:rsidRPr="009F1692" w:rsidRDefault="009F1692" w:rsidP="009F1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518E" w:rsidRDefault="00F2518E" w:rsidP="009F1692">
      <w:pPr>
        <w:spacing w:after="0"/>
      </w:pPr>
    </w:p>
    <w:p w:rsidR="00F2518E" w:rsidRDefault="00F2518E"/>
    <w:p w:rsidR="00F2518E" w:rsidRDefault="00F2518E"/>
    <w:p w:rsidR="00F2518E" w:rsidRDefault="00F2518E"/>
    <w:p w:rsidR="00F2518E" w:rsidRDefault="00F2518E"/>
    <w:p w:rsidR="00F2518E" w:rsidRDefault="00F2518E"/>
    <w:p w:rsidR="00F2518E" w:rsidRDefault="00F2518E"/>
    <w:p w:rsidR="00F2518E" w:rsidRDefault="00F2518E"/>
    <w:p w:rsidR="00F2518E" w:rsidRDefault="00F2518E"/>
    <w:p w:rsidR="00F2518E" w:rsidRDefault="00F2518E"/>
    <w:p w:rsidR="00F2518E" w:rsidRDefault="00F2518E"/>
    <w:p w:rsidR="00F2518E" w:rsidRDefault="00F2518E"/>
    <w:p w:rsidR="00F2518E" w:rsidRDefault="00F2518E"/>
    <w:p w:rsidR="00F2518E" w:rsidRDefault="00F2518E"/>
    <w:p w:rsidR="00F2518E" w:rsidRDefault="00F2518E"/>
    <w:p w:rsidR="00F2518E" w:rsidRDefault="00F2518E"/>
    <w:p w:rsidR="00F2518E" w:rsidRDefault="00F2518E"/>
    <w:sectPr w:rsidR="00F2518E" w:rsidSect="007104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692" w:rsidRDefault="009F1692" w:rsidP="009F1692">
      <w:pPr>
        <w:spacing w:after="0" w:line="240" w:lineRule="auto"/>
      </w:pPr>
      <w:r>
        <w:separator/>
      </w:r>
    </w:p>
  </w:endnote>
  <w:endnote w:type="continuationSeparator" w:id="0">
    <w:p w:rsidR="009F1692" w:rsidRDefault="009F1692" w:rsidP="009F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692" w:rsidRDefault="009F16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692" w:rsidRDefault="009F169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692" w:rsidRDefault="009F16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692" w:rsidRDefault="009F1692" w:rsidP="009F1692">
      <w:pPr>
        <w:spacing w:after="0" w:line="240" w:lineRule="auto"/>
      </w:pPr>
      <w:r>
        <w:separator/>
      </w:r>
    </w:p>
  </w:footnote>
  <w:footnote w:type="continuationSeparator" w:id="0">
    <w:p w:rsidR="009F1692" w:rsidRDefault="009F1692" w:rsidP="009F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692" w:rsidRDefault="009F16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692" w:rsidRDefault="009F169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692" w:rsidRDefault="009F16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7582A"/>
    <w:multiLevelType w:val="multilevel"/>
    <w:tmpl w:val="382C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/>
  <w:rsids>
    <w:rsidRoot w:val="00F2518E"/>
    <w:rsid w:val="000C3B63"/>
    <w:rsid w:val="00262BEB"/>
    <w:rsid w:val="00454CDE"/>
    <w:rsid w:val="005275AE"/>
    <w:rsid w:val="007104E6"/>
    <w:rsid w:val="009F1692"/>
    <w:rsid w:val="00AF6519"/>
    <w:rsid w:val="00DE0836"/>
    <w:rsid w:val="00F2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1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F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1692"/>
  </w:style>
  <w:style w:type="paragraph" w:styleId="a8">
    <w:name w:val="footer"/>
    <w:basedOn w:val="a"/>
    <w:link w:val="a9"/>
    <w:uiPriority w:val="99"/>
    <w:semiHidden/>
    <w:unhideWhenUsed/>
    <w:rsid w:val="009F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1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121222211</dc:creator>
  <cp:lastModifiedBy>User</cp:lastModifiedBy>
  <cp:revision>6</cp:revision>
  <cp:lastPrinted>2021-02-01T07:34:00Z</cp:lastPrinted>
  <dcterms:created xsi:type="dcterms:W3CDTF">2021-01-31T21:04:00Z</dcterms:created>
  <dcterms:modified xsi:type="dcterms:W3CDTF">2021-03-15T11:34:00Z</dcterms:modified>
</cp:coreProperties>
</file>